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37" w:rsidRPr="00EE1C37" w:rsidRDefault="00EE1C37" w:rsidP="00EE1C37">
      <w:pPr>
        <w:pStyle w:val="a3"/>
        <w:jc w:val="center"/>
        <w:rPr>
          <w:b/>
          <w:color w:val="000000"/>
          <w:sz w:val="27"/>
          <w:szCs w:val="27"/>
        </w:rPr>
      </w:pPr>
      <w:r w:rsidRPr="00EE1C37">
        <w:rPr>
          <w:b/>
          <w:color w:val="000000"/>
          <w:sz w:val="27"/>
          <w:szCs w:val="27"/>
        </w:rPr>
        <w:t xml:space="preserve">СОВЕТ СЕЛЬСКОГО ПОСЕЛЕНИЯ </w:t>
      </w:r>
      <w:r>
        <w:rPr>
          <w:b/>
          <w:color w:val="000000"/>
          <w:sz w:val="27"/>
          <w:szCs w:val="27"/>
        </w:rPr>
        <w:t xml:space="preserve">ПРИБЕЛЬСКИЙ </w:t>
      </w:r>
      <w:r w:rsidRPr="00EE1C37">
        <w:rPr>
          <w:b/>
          <w:color w:val="000000"/>
          <w:sz w:val="27"/>
          <w:szCs w:val="27"/>
        </w:rPr>
        <w:t xml:space="preserve"> СЕЛЬСОВЕТ МУНИЦИПАЛЬНОГО РАЙОНА КАРМАСКАЛИНСКИЙ РАЙОН РЕСПУБЛИКИ БАШКОРТОСТАН</w:t>
      </w:r>
    </w:p>
    <w:p w:rsidR="00EE1C37" w:rsidRPr="00EE1C37" w:rsidRDefault="00EE1C37" w:rsidP="00EE1C37">
      <w:pPr>
        <w:pStyle w:val="a3"/>
        <w:jc w:val="center"/>
        <w:rPr>
          <w:b/>
          <w:color w:val="000000"/>
          <w:sz w:val="27"/>
          <w:szCs w:val="27"/>
        </w:rPr>
      </w:pPr>
      <w:r w:rsidRPr="00EE1C37">
        <w:rPr>
          <w:b/>
          <w:color w:val="000000"/>
          <w:sz w:val="27"/>
          <w:szCs w:val="27"/>
        </w:rPr>
        <w:t>РЕШЕНИЕ</w:t>
      </w:r>
    </w:p>
    <w:p w:rsidR="00EE1C37" w:rsidRDefault="00EE1C37" w:rsidP="00EE1C3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>
        <w:rPr>
          <w:color w:val="000000"/>
          <w:sz w:val="27"/>
          <w:szCs w:val="27"/>
        </w:rPr>
        <w:t xml:space="preserve">19 апреля </w:t>
      </w:r>
      <w:r>
        <w:rPr>
          <w:color w:val="000000"/>
          <w:sz w:val="27"/>
          <w:szCs w:val="27"/>
        </w:rPr>
        <w:t xml:space="preserve"> 2022 года № 27-</w:t>
      </w:r>
      <w:r>
        <w:rPr>
          <w:color w:val="000000"/>
          <w:sz w:val="27"/>
          <w:szCs w:val="27"/>
        </w:rPr>
        <w:t>4</w:t>
      </w:r>
    </w:p>
    <w:p w:rsidR="00EE1C37" w:rsidRPr="00EE1C37" w:rsidRDefault="00EE1C37" w:rsidP="00EE1C37">
      <w:pPr>
        <w:pStyle w:val="a3"/>
        <w:jc w:val="center"/>
        <w:rPr>
          <w:b/>
          <w:color w:val="000000"/>
          <w:sz w:val="27"/>
          <w:szCs w:val="27"/>
        </w:rPr>
      </w:pPr>
      <w:r w:rsidRPr="00EE1C37">
        <w:rPr>
          <w:b/>
          <w:color w:val="000000"/>
          <w:sz w:val="27"/>
          <w:szCs w:val="27"/>
        </w:rPr>
        <w:t>О публичных слушаниях по утверждению</w:t>
      </w:r>
      <w:r w:rsidRPr="00EE1C37">
        <w:rPr>
          <w:b/>
          <w:color w:val="000000"/>
          <w:sz w:val="27"/>
          <w:szCs w:val="27"/>
        </w:rPr>
        <w:t xml:space="preserve"> </w:t>
      </w:r>
      <w:r w:rsidRPr="00EE1C37">
        <w:rPr>
          <w:b/>
          <w:color w:val="000000"/>
          <w:sz w:val="27"/>
          <w:szCs w:val="27"/>
        </w:rPr>
        <w:t xml:space="preserve">проекта отчета об исполнении бюджета сельского поселения </w:t>
      </w:r>
      <w:proofErr w:type="spellStart"/>
      <w:r>
        <w:rPr>
          <w:b/>
          <w:color w:val="000000"/>
          <w:sz w:val="27"/>
          <w:szCs w:val="27"/>
        </w:rPr>
        <w:t>Прибельский</w:t>
      </w:r>
      <w:proofErr w:type="spellEnd"/>
      <w:r>
        <w:rPr>
          <w:b/>
          <w:color w:val="000000"/>
          <w:sz w:val="27"/>
          <w:szCs w:val="27"/>
        </w:rPr>
        <w:t xml:space="preserve"> </w:t>
      </w:r>
      <w:r w:rsidRPr="00EE1C37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EE1C37">
        <w:rPr>
          <w:b/>
          <w:color w:val="000000"/>
          <w:sz w:val="27"/>
          <w:szCs w:val="27"/>
        </w:rPr>
        <w:t>Кармаскалинский</w:t>
      </w:r>
      <w:proofErr w:type="spellEnd"/>
      <w:r w:rsidRPr="00EE1C37">
        <w:rPr>
          <w:b/>
          <w:color w:val="000000"/>
          <w:sz w:val="27"/>
          <w:szCs w:val="27"/>
        </w:rPr>
        <w:t xml:space="preserve"> район Республики Башкортостан за 2021 год</w:t>
      </w:r>
    </w:p>
    <w:p w:rsidR="00EE1C37" w:rsidRDefault="00EE1C37" w:rsidP="00EE1C37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статьями 31, 32, 33 Градостроительного кодекса Российской Федерации, ст. 3 Устава сельского поселения </w:t>
      </w:r>
      <w:proofErr w:type="spellStart"/>
      <w:r>
        <w:rPr>
          <w:color w:val="000000"/>
          <w:sz w:val="27"/>
          <w:szCs w:val="27"/>
        </w:rPr>
        <w:t>Прибельский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Кармаскалинский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EE1C37" w:rsidRDefault="00EE1C37" w:rsidP="00EE1C37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Назначить публичные слушания по утверждению проекта отчета об исполнении бюджета сельского поселения </w:t>
      </w:r>
      <w:proofErr w:type="spellStart"/>
      <w:r>
        <w:rPr>
          <w:color w:val="000000"/>
          <w:sz w:val="27"/>
          <w:szCs w:val="27"/>
        </w:rPr>
        <w:t>Прибельский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Кармаскалинский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за 2021 год.</w:t>
      </w:r>
    </w:p>
    <w:p w:rsidR="00EE1C37" w:rsidRDefault="00EE1C37" w:rsidP="00EE1C37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Провести публичные слушания по утверждению проекта отчета об исполнении бюджета сельского поселения </w:t>
      </w:r>
      <w:proofErr w:type="spellStart"/>
      <w:r>
        <w:rPr>
          <w:color w:val="000000"/>
          <w:sz w:val="27"/>
          <w:szCs w:val="27"/>
        </w:rPr>
        <w:t>Прибельский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Кармаскалинский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за 2021 год»</w:t>
      </w:r>
    </w:p>
    <w:p w:rsidR="00EE1C37" w:rsidRDefault="00EE1C37" w:rsidP="00EE1C37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 xml:space="preserve">Установить, что письменные предложения жителей сельского поселения </w:t>
      </w:r>
      <w:proofErr w:type="spellStart"/>
      <w:r>
        <w:rPr>
          <w:color w:val="000000"/>
          <w:sz w:val="27"/>
          <w:szCs w:val="27"/>
        </w:rPr>
        <w:t>Прибельский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Кармаскалинский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 утверждению Проекта отчета об исполнении бюджета сельского поселения </w:t>
      </w:r>
      <w:proofErr w:type="spellStart"/>
      <w:r>
        <w:rPr>
          <w:color w:val="000000"/>
          <w:sz w:val="27"/>
          <w:szCs w:val="27"/>
        </w:rPr>
        <w:t>Прибельский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Кармаскалинский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за 2021 год», направляются в комиссию по проведению публичных слушаний в сфере градостроительной деятельности на территории сельского поселения </w:t>
      </w:r>
      <w:proofErr w:type="spellStart"/>
      <w:r>
        <w:rPr>
          <w:color w:val="000000"/>
          <w:sz w:val="27"/>
          <w:szCs w:val="27"/>
        </w:rPr>
        <w:t>Прибельский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Кармаскалинский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(адрес:</w:t>
      </w:r>
      <w:proofErr w:type="gramEnd"/>
      <w:r>
        <w:rPr>
          <w:color w:val="000000"/>
          <w:sz w:val="27"/>
          <w:szCs w:val="27"/>
        </w:rPr>
        <w:t xml:space="preserve"> Республика Башкортостан, </w:t>
      </w:r>
      <w:proofErr w:type="spellStart"/>
      <w:r>
        <w:rPr>
          <w:color w:val="000000"/>
          <w:sz w:val="27"/>
          <w:szCs w:val="27"/>
        </w:rPr>
        <w:t>Кармаскалинский</w:t>
      </w:r>
      <w:proofErr w:type="spellEnd"/>
      <w:r>
        <w:rPr>
          <w:color w:val="000000"/>
          <w:sz w:val="27"/>
          <w:szCs w:val="27"/>
        </w:rPr>
        <w:t xml:space="preserve"> район, с. </w:t>
      </w:r>
      <w:proofErr w:type="spellStart"/>
      <w:r>
        <w:rPr>
          <w:color w:val="000000"/>
          <w:sz w:val="27"/>
          <w:szCs w:val="27"/>
        </w:rPr>
        <w:t>Прибельский</w:t>
      </w:r>
      <w:proofErr w:type="spellEnd"/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ул. </w:t>
      </w:r>
      <w:r>
        <w:rPr>
          <w:color w:val="000000"/>
          <w:sz w:val="27"/>
          <w:szCs w:val="27"/>
        </w:rPr>
        <w:t xml:space="preserve">Пугачева, д. 1 </w:t>
      </w:r>
      <w:r>
        <w:rPr>
          <w:color w:val="000000"/>
          <w:sz w:val="27"/>
          <w:szCs w:val="27"/>
        </w:rPr>
        <w:t>) в течение одного месяца со дня опубликования настоящего решения.</w:t>
      </w:r>
    </w:p>
    <w:p w:rsidR="00EE1C37" w:rsidRDefault="00EE1C37" w:rsidP="00EE1C37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Для организации и проведения публичных слушаний по утверждению проекта отчета об исполнении бюджета сельского поселения </w:t>
      </w:r>
      <w:proofErr w:type="spellStart"/>
      <w:r>
        <w:rPr>
          <w:color w:val="000000"/>
          <w:sz w:val="27"/>
          <w:szCs w:val="27"/>
        </w:rPr>
        <w:t>Прибельский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Кармаскалинский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за 2021 год» в составе согласно приложению N 2 к настоящему решению.</w:t>
      </w:r>
    </w:p>
    <w:p w:rsidR="00EE1C37" w:rsidRDefault="00EE1C37" w:rsidP="00EE1C37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5. </w:t>
      </w:r>
      <w:proofErr w:type="gramStart"/>
      <w:r>
        <w:rPr>
          <w:color w:val="000000"/>
          <w:sz w:val="27"/>
          <w:szCs w:val="27"/>
        </w:rPr>
        <w:t>Опубликовать (разместить) заключение о результатах публичных слушаний по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проекту, указанному в пункте 1 настоящего решения в сети общего доступа «Интернет» на официальном сайте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Прибельский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Кармаскалинский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</w:t>
      </w:r>
      <w:proofErr w:type="spellStart"/>
      <w:r>
        <w:rPr>
          <w:color w:val="000000"/>
          <w:sz w:val="27"/>
          <w:szCs w:val="27"/>
        </w:rPr>
        <w:t>www</w:t>
      </w:r>
      <w:proofErr w:type="spellEnd"/>
      <w:r>
        <w:rPr>
          <w:color w:val="000000"/>
          <w:sz w:val="27"/>
          <w:szCs w:val="27"/>
        </w:rPr>
        <w:t>.</w:t>
      </w:r>
      <w:r w:rsidRPr="00EE1C37">
        <w:rPr>
          <w:sz w:val="28"/>
          <w:szCs w:val="28"/>
        </w:rPr>
        <w:t xml:space="preserve"> </w:t>
      </w:r>
      <w:proofErr w:type="spellStart"/>
      <w:r w:rsidRPr="00F017C5">
        <w:rPr>
          <w:sz w:val="28"/>
          <w:szCs w:val="28"/>
          <w:lang w:val="en-US"/>
        </w:rPr>
        <w:t>pribelsksp</w:t>
      </w:r>
      <w:proofErr w:type="spellEnd"/>
      <w:r w:rsidRPr="00F017C5">
        <w:rPr>
          <w:sz w:val="28"/>
          <w:szCs w:val="28"/>
        </w:rPr>
        <w:t>.</w:t>
      </w:r>
      <w:proofErr w:type="spellStart"/>
      <w:r w:rsidRPr="00F017C5"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и обнародовать на информационном стенде Совета сельского поселения </w:t>
      </w:r>
      <w:proofErr w:type="spellStart"/>
      <w:r>
        <w:rPr>
          <w:color w:val="000000"/>
          <w:sz w:val="27"/>
          <w:szCs w:val="27"/>
        </w:rPr>
        <w:t>Прибельский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Кармаскалинский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Прибельский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Кармаскалинский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EE1C37" w:rsidRDefault="00EE1C37" w:rsidP="00EE1C37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Не позднее чем через пятнадцать дней со дня проведения публичных слушаний по проекту, указанному в пункте 1 настоящего решения, направить главе сельского поселения </w:t>
      </w:r>
      <w:proofErr w:type="spellStart"/>
      <w:r>
        <w:rPr>
          <w:color w:val="000000"/>
          <w:sz w:val="27"/>
          <w:szCs w:val="27"/>
        </w:rPr>
        <w:t>Прибельский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Кармаскалинский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протокол публичных слушаний и заключение о результатах публичных слушаний</w:t>
      </w:r>
    </w:p>
    <w:p w:rsidR="00EE1C37" w:rsidRDefault="00EE1C37" w:rsidP="00EE1C37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gramStart"/>
      <w:r>
        <w:rPr>
          <w:color w:val="000000"/>
          <w:sz w:val="27"/>
          <w:szCs w:val="27"/>
        </w:rPr>
        <w:t xml:space="preserve">Настоящее решение опубликовать (разместить) в сети общего доступа «Интернет» на сайте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Прибельский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Кармаскалинский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</w:t>
      </w:r>
      <w:proofErr w:type="spellStart"/>
      <w:r>
        <w:rPr>
          <w:color w:val="000000"/>
          <w:sz w:val="27"/>
          <w:szCs w:val="27"/>
        </w:rPr>
        <w:t>www</w:t>
      </w:r>
      <w:proofErr w:type="spellEnd"/>
      <w:r>
        <w:rPr>
          <w:color w:val="000000"/>
          <w:sz w:val="27"/>
          <w:szCs w:val="27"/>
        </w:rPr>
        <w:t>.</w:t>
      </w:r>
      <w:r w:rsidRPr="00EE1C37">
        <w:rPr>
          <w:sz w:val="28"/>
          <w:szCs w:val="28"/>
        </w:rPr>
        <w:t xml:space="preserve"> </w:t>
      </w:r>
      <w:proofErr w:type="spellStart"/>
      <w:r w:rsidRPr="00F017C5">
        <w:rPr>
          <w:sz w:val="28"/>
          <w:szCs w:val="28"/>
          <w:lang w:val="en-US"/>
        </w:rPr>
        <w:t>pribelsksp</w:t>
      </w:r>
      <w:proofErr w:type="spellEnd"/>
      <w:r w:rsidRPr="00F017C5">
        <w:rPr>
          <w:sz w:val="28"/>
          <w:szCs w:val="28"/>
        </w:rPr>
        <w:t>.</w:t>
      </w:r>
      <w:proofErr w:type="spellStart"/>
      <w:r w:rsidRPr="00F017C5"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 xml:space="preserve"> 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и обнародовать на информационном стенде Совета сельского поселения </w:t>
      </w:r>
      <w:proofErr w:type="spellStart"/>
      <w:r>
        <w:rPr>
          <w:color w:val="000000"/>
          <w:sz w:val="27"/>
          <w:szCs w:val="27"/>
        </w:rPr>
        <w:t>Прибельский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Кармаскалинский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расположенном в здании администрации 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 xml:space="preserve">ельского поселения </w:t>
      </w:r>
      <w:proofErr w:type="spellStart"/>
      <w:r>
        <w:rPr>
          <w:color w:val="000000"/>
          <w:sz w:val="27"/>
          <w:szCs w:val="27"/>
        </w:rPr>
        <w:t>Прибельский</w:t>
      </w:r>
      <w:proofErr w:type="spellEnd"/>
      <w:r>
        <w:rPr>
          <w:color w:val="000000"/>
          <w:sz w:val="27"/>
          <w:szCs w:val="27"/>
        </w:rPr>
        <w:t xml:space="preserve">  сельсовет муниципального района </w:t>
      </w:r>
      <w:proofErr w:type="spellStart"/>
      <w:r>
        <w:rPr>
          <w:color w:val="000000"/>
          <w:sz w:val="27"/>
          <w:szCs w:val="27"/>
        </w:rPr>
        <w:t>Кармаскалинский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  <w:proofErr w:type="gramEnd"/>
    </w:p>
    <w:p w:rsidR="00EE1C37" w:rsidRDefault="00EE1C37" w:rsidP="00EE1C37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>
        <w:rPr>
          <w:color w:val="000000"/>
          <w:sz w:val="27"/>
          <w:szCs w:val="27"/>
        </w:rPr>
        <w:t>Прибельский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Кармаскалинский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EE1C37" w:rsidRPr="00EE1C37" w:rsidRDefault="00EE1C37" w:rsidP="00EE1C37">
      <w:pPr>
        <w:pStyle w:val="a4"/>
        <w:rPr>
          <w:rFonts w:ascii="Times New Roman" w:hAnsi="Times New Roman" w:cs="Times New Roman"/>
          <w:sz w:val="28"/>
          <w:szCs w:val="28"/>
        </w:rPr>
      </w:pPr>
      <w:r w:rsidRPr="00EE1C3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E1C37" w:rsidRPr="00EE1C37" w:rsidRDefault="00EE1C37" w:rsidP="00EE1C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C3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E1C37" w:rsidRPr="00EE1C37" w:rsidRDefault="00EE1C37" w:rsidP="00EE1C37">
      <w:pPr>
        <w:pStyle w:val="a4"/>
        <w:rPr>
          <w:rFonts w:ascii="Times New Roman" w:hAnsi="Times New Roman" w:cs="Times New Roman"/>
          <w:sz w:val="28"/>
          <w:szCs w:val="28"/>
        </w:rPr>
      </w:pPr>
      <w:r w:rsidRPr="00EE1C3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E1C37" w:rsidRPr="00EE1C37" w:rsidRDefault="00EE1C37" w:rsidP="00EE1C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E1C3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E1C3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E1C37" w:rsidRPr="00EE1C37" w:rsidRDefault="00EE1C37" w:rsidP="00EE1C37">
      <w:pPr>
        <w:pStyle w:val="a4"/>
        <w:rPr>
          <w:rFonts w:ascii="Times New Roman" w:hAnsi="Times New Roman" w:cs="Times New Roman"/>
          <w:sz w:val="28"/>
          <w:szCs w:val="28"/>
        </w:rPr>
      </w:pPr>
      <w:r w:rsidRPr="00EE1C3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Н.А.Суркова</w:t>
      </w:r>
      <w:proofErr w:type="spellEnd"/>
    </w:p>
    <w:p w:rsidR="00EE1C37" w:rsidRDefault="00EE1C37"/>
    <w:sectPr w:rsidR="00EE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37"/>
    <w:rsid w:val="00E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1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1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Пользователь ASRock</cp:lastModifiedBy>
  <cp:revision>1</cp:revision>
  <dcterms:created xsi:type="dcterms:W3CDTF">2022-04-28T09:11:00Z</dcterms:created>
  <dcterms:modified xsi:type="dcterms:W3CDTF">2022-04-28T09:21:00Z</dcterms:modified>
</cp:coreProperties>
</file>